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TEAM EVENT WAIVER and AUTHORITY FORM </w:t>
      </w:r>
    </w:p>
    <w:p w:rsidR="00000000" w:rsidDel="00000000" w:rsidP="00000000" w:rsidRDefault="00000000" w:rsidRPr="00000000" w14:paraId="00000003">
      <w:pPr>
        <w:spacing w:after="200" w:line="276"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Taupo Lake Crossing 25/10/25 Taupo Wakaama</w:t>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5">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2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925"/>
        <w:gridCol w:w="3075"/>
        <w:gridCol w:w="1485"/>
        <w:gridCol w:w="2055"/>
        <w:gridCol w:w="2190"/>
        <w:tblGridChange w:id="0">
          <w:tblGrid>
            <w:gridCol w:w="2520"/>
            <w:gridCol w:w="2925"/>
            <w:gridCol w:w="3075"/>
            <w:gridCol w:w="1485"/>
            <w:gridCol w:w="2055"/>
            <w:gridCol w:w="219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tabs>
        <w:tab w:val="center" w:leader="none" w:pos="4513"/>
        <w:tab w:val="right" w:leader="none" w:pos="9026"/>
      </w:tabs>
      <w:jc w:val="center"/>
      <w:rPr>
        <w:rFonts w:ascii="Calibri" w:cs="Calibri" w:eastAsia="Calibri" w:hAnsi="Calibri"/>
        <w:color w:val="808080"/>
        <w:sz w:val="16"/>
        <w:szCs w:val="16"/>
      </w:rPr>
    </w:pPr>
    <w:r w:rsidDel="00000000" w:rsidR="00000000" w:rsidRPr="00000000">
      <w:rPr>
        <w:rFonts w:ascii="Calibri" w:cs="Calibri" w:eastAsia="Calibri" w:hAnsi="Calibri"/>
        <w:sz w:val="22"/>
        <w:szCs w:val="22"/>
      </w:rPr>
      <w:drawing>
        <wp:inline distB="114300" distT="114300" distL="114300" distR="114300">
          <wp:extent cx="1870524" cy="593408"/>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0524" cy="5934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1Jx3gj2h79/Ey2yOuIQcTVmq8w==">CgMxLjA4AHIhMWZXZHdlX1V6OTgzQlVrTEtUNzA3OEM1aXA3dG1FZWMw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2025-05-14T23:57:00Z</dcterms:created>
  <dc:creator>Waka Ama1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ed418-d5f6-40be-b10d-7428ed45490c_Enabled">
    <vt:lpwstr>true</vt:lpwstr>
  </property>
  <property fmtid="{D5CDD505-2E9C-101B-9397-08002B2CF9AE}" pid="3" name="MSIP_Label_f36ed418-d5f6-40be-b10d-7428ed45490c_SetDate">
    <vt:lpwstr>2024-09-27T00:26:27Z</vt:lpwstr>
  </property>
  <property fmtid="{D5CDD505-2E9C-101B-9397-08002B2CF9AE}" pid="4" name="MSIP_Label_f36ed418-d5f6-40be-b10d-7428ed45490c_Method">
    <vt:lpwstr>Standard</vt:lpwstr>
  </property>
  <property fmtid="{D5CDD505-2E9C-101B-9397-08002B2CF9AE}" pid="5" name="MSIP_Label_f36ed418-d5f6-40be-b10d-7428ed45490c_Name">
    <vt:lpwstr>f36ed418-d5f6-40be-b10d-7428ed45490c</vt:lpwstr>
  </property>
  <property fmtid="{D5CDD505-2E9C-101B-9397-08002B2CF9AE}" pid="6" name="MSIP_Label_f36ed418-d5f6-40be-b10d-7428ed45490c_SiteId">
    <vt:lpwstr>5cb9fead-91c6-4e06-b693-1a224ecb6412</vt:lpwstr>
  </property>
  <property fmtid="{D5CDD505-2E9C-101B-9397-08002B2CF9AE}" pid="7" name="MSIP_Label_f36ed418-d5f6-40be-b10d-7428ed45490c_ActionId">
    <vt:lpwstr>d16b1c50-c914-4d53-b2f3-d4e145ff34aa</vt:lpwstr>
  </property>
  <property fmtid="{D5CDD505-2E9C-101B-9397-08002B2CF9AE}" pid="8" name="MSIP_Label_f36ed418-d5f6-40be-b10d-7428ed45490c_ContentBits">
    <vt:lpwstr>0</vt:lpwstr>
  </property>
</Properties>
</file>